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C2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创新设计学院图书超期催还通知</w:t>
      </w:r>
    </w:p>
    <w:p w14:paraId="4ECC4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</w:p>
    <w:p w14:paraId="23C7D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截止2026年6月23日，创新设计学院有44名读者图书超期未还。即日起系统将暂停超期读者借阅权限，完成处理后恢复借阅资格，请辅导员代为通知。具体超期读者名单如下：</w:t>
      </w:r>
    </w:p>
    <w:p w14:paraId="574C1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23级：</w:t>
      </w:r>
    </w:p>
    <w:p w14:paraId="70D2A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  敏  李  帆  张婷钰  亢雨辰</w:t>
      </w:r>
    </w:p>
    <w:p w14:paraId="723A0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24级：</w:t>
      </w:r>
    </w:p>
    <w:p w14:paraId="61BB4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兰舒琪  吉家慧  潘立佳  程雅雯  樊雅婷  赵一宁</w:t>
      </w:r>
    </w:p>
    <w:p w14:paraId="285A7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王氡皓  刘席瑞  郝峻颍  从  鑫  赵航艺  史卓冉</w:t>
      </w:r>
    </w:p>
    <w:p w14:paraId="63C12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程雨萌  王佳蔚  高  阅  赵骐锐  张艺糯  陈佳俊</w:t>
      </w:r>
    </w:p>
    <w:p w14:paraId="7F964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李婉婷</w:t>
      </w:r>
    </w:p>
    <w:p w14:paraId="4B065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25级：</w:t>
      </w:r>
    </w:p>
    <w:p w14:paraId="3E6DA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魏镇宇  李京泽  李俊颉  冯  赫  时雨馨  刘文才</w:t>
      </w:r>
    </w:p>
    <w:p w14:paraId="3D927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梁美婷  袁晟轩  杜欣泽  蔡宜杉  张心如  刘金诺</w:t>
      </w:r>
    </w:p>
    <w:p w14:paraId="55497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李思锐  王  晶  李雯雯  陈佳琪  段  洁  张春雨</w:t>
      </w:r>
    </w:p>
    <w:p w14:paraId="0C003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苑靖瑄  刘津玟  欧阳俊曦</w:t>
      </w:r>
    </w:p>
    <w:p w14:paraId="6261C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77E5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图书馆</w:t>
      </w:r>
    </w:p>
    <w:p w14:paraId="53A59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2026年6月23日</w:t>
      </w:r>
    </w:p>
    <w:p w14:paraId="70D9C66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1315C9-0851-4DBE-99A8-F420AA6D7E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4592B11-CEAA-42A5-9197-3C4988BD94B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7BD2D84-F5B7-4404-965E-DE92BB7E6B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72F8046-BFC2-4E2A-A2B5-300E094DC6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3D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2026-06-23T08:19:49Z</dcterms:created>
  <dc:creator>Administrator</dc:creator>
  <cp:lastModifiedBy>おうちてき</cp:lastModifiedBy>
  <dcterms:modified xsi:type="dcterms:W3CDTF">2026-06-23T08:20:00Z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eyJoZGlkIjoiMzUzNTIxNTE3OTE5NzNmNjQyYjAyMGY2NzY1ZWEyNTciLCJ1c2VySWQiOiIxMDIyNzIxMjIzIn0=</vt:lpwstr>
  </property>
  <property fmtid="{D5CDD505-2E9C-101B-9397-08002B2CF9AE}" pid="4" name="ICV">
    <vt:lpwstr>B354AAEB4B7F46778C51099D74A80FC4_12</vt:lpwstr>
  </property>
</Properties>
</file>